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D322" w14:textId="2BD0F15D" w:rsidR="003F3C65" w:rsidRPr="003F3C65" w:rsidRDefault="003F3C65" w:rsidP="003F3C65">
      <w:pPr>
        <w:rPr>
          <w:b/>
          <w:bCs/>
        </w:rPr>
      </w:pPr>
      <w:r w:rsidRPr="003F3C65">
        <w:rPr>
          <w:b/>
          <w:bCs/>
        </w:rPr>
        <w:t>TERMS &amp; CONDITIONS AGREEMENT</w:t>
      </w:r>
    </w:p>
    <w:p w14:paraId="03BB2D3D" w14:textId="77777777" w:rsidR="003F3C65" w:rsidRPr="003F3C65" w:rsidRDefault="003F3C65" w:rsidP="003F3C65">
      <w:r w:rsidRPr="003F3C65">
        <w:rPr>
          <w:b/>
          <w:bCs/>
        </w:rPr>
        <w:t>Terms and Conditions</w:t>
      </w:r>
    </w:p>
    <w:p w14:paraId="3EC3256F" w14:textId="77777777" w:rsidR="003F3C65" w:rsidRPr="003F3C65" w:rsidRDefault="003F3C65" w:rsidP="003F3C65">
      <w:r w:rsidRPr="003F3C65">
        <w:t>By purchasing or accessing this training program (“Course”) offered by VONIS SOLUTIONS (“Company”), you agree to the following terms:</w:t>
      </w:r>
    </w:p>
    <w:p w14:paraId="5F7FF238" w14:textId="77777777" w:rsidR="003F3C65" w:rsidRPr="003F3C65" w:rsidRDefault="003F3C65" w:rsidP="003F3C65">
      <w:pPr>
        <w:rPr>
          <w:b/>
          <w:bCs/>
        </w:rPr>
      </w:pPr>
      <w:r w:rsidRPr="003F3C65">
        <w:rPr>
          <w:b/>
          <w:bCs/>
        </w:rPr>
        <w:t>1. Independent Educational Resource</w:t>
      </w:r>
    </w:p>
    <w:p w14:paraId="4A7C3D3D" w14:textId="77777777" w:rsidR="003F3C65" w:rsidRPr="003F3C65" w:rsidRDefault="003F3C65" w:rsidP="003F3C65">
      <w:r w:rsidRPr="003F3C65">
        <w:t>This Course is an independent educational product created by VONIS SOLUTIONS. It is not approved, endorsed, sponsored, or affiliated with Arise Virtual Solutions Inc. (“Arise”) or any client programs operating on the Arise platform.</w:t>
      </w:r>
    </w:p>
    <w:p w14:paraId="1B462068" w14:textId="77777777" w:rsidR="003F3C65" w:rsidRPr="003F3C65" w:rsidRDefault="003F3C65" w:rsidP="003F3C65">
      <w:pPr>
        <w:rPr>
          <w:b/>
          <w:bCs/>
        </w:rPr>
      </w:pPr>
      <w:r w:rsidRPr="003F3C65">
        <w:rPr>
          <w:b/>
          <w:bCs/>
        </w:rPr>
        <w:t>2. No Guarantee of Outcomes</w:t>
      </w:r>
    </w:p>
    <w:p w14:paraId="6C56080D" w14:textId="77777777" w:rsidR="003F3C65" w:rsidRPr="003F3C65" w:rsidRDefault="003F3C65" w:rsidP="003F3C65">
      <w:r w:rsidRPr="003F3C65">
        <w:t>Purchase or completion of this Course does not guarantee:</w:t>
      </w:r>
    </w:p>
    <w:p w14:paraId="3B7FC57F" w14:textId="77777777" w:rsidR="003F3C65" w:rsidRPr="003F3C65" w:rsidRDefault="003F3C65" w:rsidP="003F3C65">
      <w:pPr>
        <w:numPr>
          <w:ilvl w:val="0"/>
          <w:numId w:val="1"/>
        </w:numPr>
      </w:pPr>
      <w:r w:rsidRPr="003F3C65">
        <w:t>Acceptance onto the Arise platform</w:t>
      </w:r>
    </w:p>
    <w:p w14:paraId="2FC86CD5" w14:textId="77777777" w:rsidR="003F3C65" w:rsidRPr="003F3C65" w:rsidRDefault="003F3C65" w:rsidP="003F3C65">
      <w:pPr>
        <w:numPr>
          <w:ilvl w:val="0"/>
          <w:numId w:val="1"/>
        </w:numPr>
      </w:pPr>
      <w:r w:rsidRPr="003F3C65">
        <w:t>Certification or contract approval</w:t>
      </w:r>
    </w:p>
    <w:p w14:paraId="3703FD19" w14:textId="77777777" w:rsidR="003F3C65" w:rsidRPr="003F3C65" w:rsidRDefault="003F3C65" w:rsidP="003F3C65">
      <w:pPr>
        <w:numPr>
          <w:ilvl w:val="0"/>
          <w:numId w:val="1"/>
        </w:numPr>
      </w:pPr>
      <w:r w:rsidRPr="003F3C65">
        <w:t>Access to client programs</w:t>
      </w:r>
    </w:p>
    <w:p w14:paraId="2F117A21" w14:textId="77777777" w:rsidR="003F3C65" w:rsidRPr="003F3C65" w:rsidRDefault="003F3C65" w:rsidP="003F3C65">
      <w:pPr>
        <w:numPr>
          <w:ilvl w:val="0"/>
          <w:numId w:val="1"/>
        </w:numPr>
      </w:pPr>
      <w:r w:rsidRPr="003F3C65">
        <w:t>Income or earnings</w:t>
      </w:r>
    </w:p>
    <w:p w14:paraId="4C8719DB" w14:textId="77777777" w:rsidR="003F3C65" w:rsidRPr="003F3C65" w:rsidRDefault="003F3C65" w:rsidP="003F3C65">
      <w:pPr>
        <w:numPr>
          <w:ilvl w:val="0"/>
          <w:numId w:val="1"/>
        </w:numPr>
      </w:pPr>
      <w:r w:rsidRPr="003F3C65">
        <w:t>Continued eligibility or account activation</w:t>
      </w:r>
    </w:p>
    <w:p w14:paraId="75F7C68A" w14:textId="77777777" w:rsidR="003F3C65" w:rsidRPr="003F3C65" w:rsidRDefault="003F3C65" w:rsidP="003F3C65">
      <w:r w:rsidRPr="003F3C65">
        <w:t>All platform decisions are made solely by Arise.</w:t>
      </w:r>
    </w:p>
    <w:p w14:paraId="3D88901F" w14:textId="77777777" w:rsidR="003F3C65" w:rsidRPr="003F3C65" w:rsidRDefault="003F3C65" w:rsidP="003F3C65">
      <w:pPr>
        <w:rPr>
          <w:b/>
          <w:bCs/>
        </w:rPr>
      </w:pPr>
      <w:r w:rsidRPr="003F3C65">
        <w:rPr>
          <w:b/>
          <w:bCs/>
        </w:rPr>
        <w:t>3. Independent Contractor Status</w:t>
      </w:r>
    </w:p>
    <w:p w14:paraId="3B0DD5FF" w14:textId="77777777" w:rsidR="003F3C65" w:rsidRPr="003F3C65" w:rsidRDefault="003F3C65" w:rsidP="003F3C65">
      <w:r w:rsidRPr="003F3C65">
        <w:t xml:space="preserve">Participants understand that opportunities on the Arise platform are independent contractor relationships and not employment. VONIS SOLUTIONS </w:t>
      </w:r>
      <w:proofErr w:type="gramStart"/>
      <w:r w:rsidRPr="003F3C65">
        <w:t>does</w:t>
      </w:r>
      <w:proofErr w:type="gramEnd"/>
      <w:r w:rsidRPr="003F3C65">
        <w:t xml:space="preserve"> not guarantee placement or engagement.</w:t>
      </w:r>
    </w:p>
    <w:p w14:paraId="1CD75E39" w14:textId="77777777" w:rsidR="003F3C65" w:rsidRPr="003F3C65" w:rsidRDefault="003F3C65" w:rsidP="003F3C65">
      <w:pPr>
        <w:rPr>
          <w:b/>
          <w:bCs/>
        </w:rPr>
      </w:pPr>
      <w:r w:rsidRPr="003F3C65">
        <w:rPr>
          <w:b/>
          <w:bCs/>
        </w:rPr>
        <w:t>4. Intellectual Property</w:t>
      </w:r>
    </w:p>
    <w:p w14:paraId="0D46683B" w14:textId="77777777" w:rsidR="003F3C65" w:rsidRPr="003F3C65" w:rsidRDefault="003F3C65" w:rsidP="003F3C65">
      <w:r w:rsidRPr="003F3C65">
        <w:t>All Course materials are the intellectual property of VONIS SOLUTIONS. Materials may not be copied, distributed, reproduced, recorded, or resold without written consent.</w:t>
      </w:r>
    </w:p>
    <w:p w14:paraId="611969C3" w14:textId="77777777" w:rsidR="003F3C65" w:rsidRPr="003F3C65" w:rsidRDefault="003F3C65" w:rsidP="003F3C65">
      <w:pPr>
        <w:rPr>
          <w:b/>
          <w:bCs/>
        </w:rPr>
      </w:pPr>
      <w:r w:rsidRPr="003F3C65">
        <w:rPr>
          <w:b/>
          <w:bCs/>
        </w:rPr>
        <w:t>5. Policy Changes</w:t>
      </w:r>
    </w:p>
    <w:p w14:paraId="26FB3EE0" w14:textId="77777777" w:rsidR="003F3C65" w:rsidRPr="003F3C65" w:rsidRDefault="003F3C65" w:rsidP="003F3C65">
      <w:r w:rsidRPr="003F3C65">
        <w:t>Platform policies, procedures, and requirements may change at any time. VONIS SOLUTIONS is not responsible for changes made by Arise or third-party clients.</w:t>
      </w:r>
    </w:p>
    <w:p w14:paraId="0FA7D379" w14:textId="77777777" w:rsidR="003F3C65" w:rsidRPr="003F3C65" w:rsidRDefault="003F3C65" w:rsidP="003F3C65">
      <w:pPr>
        <w:rPr>
          <w:b/>
          <w:bCs/>
        </w:rPr>
      </w:pPr>
      <w:r w:rsidRPr="003F3C65">
        <w:rPr>
          <w:b/>
          <w:bCs/>
        </w:rPr>
        <w:t>6. Limitation of Liability</w:t>
      </w:r>
    </w:p>
    <w:p w14:paraId="34686FFF" w14:textId="77777777" w:rsidR="003F3C65" w:rsidRPr="003F3C65" w:rsidRDefault="003F3C65" w:rsidP="003F3C65">
      <w:r w:rsidRPr="003F3C65">
        <w:t>VONIS SOLUTIONS shall not be liable for:</w:t>
      </w:r>
    </w:p>
    <w:p w14:paraId="259D5577" w14:textId="77777777" w:rsidR="003F3C65" w:rsidRPr="003F3C65" w:rsidRDefault="003F3C65" w:rsidP="003F3C65">
      <w:pPr>
        <w:numPr>
          <w:ilvl w:val="0"/>
          <w:numId w:val="2"/>
        </w:numPr>
      </w:pPr>
      <w:r w:rsidRPr="003F3C65">
        <w:lastRenderedPageBreak/>
        <w:t>Platform decisions</w:t>
      </w:r>
    </w:p>
    <w:p w14:paraId="1FE4892E" w14:textId="77777777" w:rsidR="003F3C65" w:rsidRPr="003F3C65" w:rsidRDefault="003F3C65" w:rsidP="003F3C65">
      <w:pPr>
        <w:numPr>
          <w:ilvl w:val="0"/>
          <w:numId w:val="2"/>
        </w:numPr>
      </w:pPr>
      <w:r w:rsidRPr="003F3C65">
        <w:t>Certification outcomes</w:t>
      </w:r>
    </w:p>
    <w:p w14:paraId="1D6F601C" w14:textId="77777777" w:rsidR="003F3C65" w:rsidRPr="003F3C65" w:rsidRDefault="003F3C65" w:rsidP="003F3C65">
      <w:pPr>
        <w:numPr>
          <w:ilvl w:val="0"/>
          <w:numId w:val="2"/>
        </w:numPr>
      </w:pPr>
      <w:r w:rsidRPr="003F3C65">
        <w:t>Account deactivation</w:t>
      </w:r>
    </w:p>
    <w:p w14:paraId="54C6E711" w14:textId="77777777" w:rsidR="003F3C65" w:rsidRPr="003F3C65" w:rsidRDefault="003F3C65" w:rsidP="003F3C65">
      <w:pPr>
        <w:numPr>
          <w:ilvl w:val="0"/>
          <w:numId w:val="2"/>
        </w:numPr>
      </w:pPr>
      <w:r w:rsidRPr="003F3C65">
        <w:t>Client contract loss</w:t>
      </w:r>
    </w:p>
    <w:p w14:paraId="6D9B494B" w14:textId="77777777" w:rsidR="003F3C65" w:rsidRPr="003F3C65" w:rsidRDefault="003F3C65" w:rsidP="003F3C65">
      <w:pPr>
        <w:numPr>
          <w:ilvl w:val="0"/>
          <w:numId w:val="2"/>
        </w:numPr>
      </w:pPr>
      <w:r w:rsidRPr="003F3C65">
        <w:t>Earnings expectations</w:t>
      </w:r>
    </w:p>
    <w:p w14:paraId="7957C571" w14:textId="77777777" w:rsidR="003F3C65" w:rsidRPr="003F3C65" w:rsidRDefault="003F3C65" w:rsidP="003F3C65">
      <w:pPr>
        <w:numPr>
          <w:ilvl w:val="0"/>
          <w:numId w:val="2"/>
        </w:numPr>
      </w:pPr>
      <w:r w:rsidRPr="003F3C65">
        <w:t>Business or financial losses</w:t>
      </w:r>
    </w:p>
    <w:p w14:paraId="373E825A" w14:textId="77777777" w:rsidR="003F3C65" w:rsidRPr="003F3C65" w:rsidRDefault="003F3C65" w:rsidP="003F3C65">
      <w:r w:rsidRPr="003F3C65">
        <w:t>Participation is voluntary and at your own risk.</w:t>
      </w:r>
    </w:p>
    <w:p w14:paraId="741B8BBC" w14:textId="77777777" w:rsidR="003F3C65" w:rsidRPr="003F3C65" w:rsidRDefault="003F3C65" w:rsidP="003F3C65">
      <w:r w:rsidRPr="003F3C65">
        <w:t>By enrolling, you acknowledge that you have read and agree to these Terms.</w:t>
      </w:r>
    </w:p>
    <w:p w14:paraId="6BD99536" w14:textId="77777777" w:rsidR="00CB3134" w:rsidRDefault="00CB3134"/>
    <w:sectPr w:rsidR="00CB31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34FA" w14:textId="77777777" w:rsidR="00D201AF" w:rsidRDefault="00D201AF" w:rsidP="003F3C65">
      <w:pPr>
        <w:spacing w:after="0" w:line="240" w:lineRule="auto"/>
      </w:pPr>
      <w:r>
        <w:separator/>
      </w:r>
    </w:p>
  </w:endnote>
  <w:endnote w:type="continuationSeparator" w:id="0">
    <w:p w14:paraId="4A93DC77" w14:textId="77777777" w:rsidR="00D201AF" w:rsidRDefault="00D201AF" w:rsidP="003F3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94AF" w14:textId="77777777" w:rsidR="003F3C65" w:rsidRDefault="003F3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E506" w14:textId="77777777" w:rsidR="003F3C65" w:rsidRDefault="003F3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6DB6" w14:textId="77777777" w:rsidR="003F3C65" w:rsidRDefault="003F3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3B21" w14:textId="77777777" w:rsidR="00D201AF" w:rsidRDefault="00D201AF" w:rsidP="003F3C65">
      <w:pPr>
        <w:spacing w:after="0" w:line="240" w:lineRule="auto"/>
      </w:pPr>
      <w:r>
        <w:separator/>
      </w:r>
    </w:p>
  </w:footnote>
  <w:footnote w:type="continuationSeparator" w:id="0">
    <w:p w14:paraId="12492F9A" w14:textId="77777777" w:rsidR="00D201AF" w:rsidRDefault="00D201AF" w:rsidP="003F3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3752" w14:textId="4E54A062" w:rsidR="003F3C65" w:rsidRDefault="003F3C65">
    <w:pPr>
      <w:pStyle w:val="Header"/>
    </w:pPr>
    <w:r>
      <w:rPr>
        <w:noProof/>
      </w:rPr>
      <w:pict w14:anchorId="1F99A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0082110" o:spid="_x0000_s1026" type="#_x0000_t75" style="position:absolute;margin-left:0;margin-top:0;width:467.8pt;height:276.45pt;z-index:-251657216;mso-position-horizontal:center;mso-position-horizontal-relative:margin;mso-position-vertical:center;mso-position-vertical-relative:margin" o:allowincell="f">
          <v:imagedata r:id="rId1" o:title="400JpgdpiLogoCropped (3)"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5DEE" w14:textId="65ACDE38" w:rsidR="003F3C65" w:rsidRDefault="003F3C65" w:rsidP="003F3C65">
    <w:pPr>
      <w:pStyle w:val="Header"/>
      <w:jc w:val="right"/>
    </w:pPr>
    <w:r>
      <w:rPr>
        <w:noProof/>
      </w:rPr>
      <w:pict w14:anchorId="33D60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0082111" o:spid="_x0000_s1027" type="#_x0000_t75" style="position:absolute;left:0;text-align:left;margin-left:0;margin-top:0;width:467.8pt;height:276.45pt;z-index:-251656192;mso-position-horizontal:center;mso-position-horizontal-relative:margin;mso-position-vertical:center;mso-position-vertical-relative:margin" o:allowincell="f">
          <v:imagedata r:id="rId1" o:title="400JpgdpiLogoCropped (3)" gain="19661f" blacklevel="22938f"/>
        </v:shape>
      </w:pict>
    </w:r>
    <w:r>
      <w:rPr>
        <w:noProof/>
      </w:rPr>
      <w:drawing>
        <wp:inline distT="0" distB="0" distL="0" distR="0" wp14:anchorId="0F172E47" wp14:editId="30A22D61">
          <wp:extent cx="609600" cy="609600"/>
          <wp:effectExtent l="0" t="0" r="0" b="0"/>
          <wp:docPr id="345790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90745" name="Picture 345790745"/>
                  <pic:cNvPicPr/>
                </pic:nvPicPr>
                <pic:blipFill>
                  <a:blip r:embed="rId2">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62C5" w14:textId="5A8DC3D2" w:rsidR="003F3C65" w:rsidRDefault="003F3C65">
    <w:pPr>
      <w:pStyle w:val="Header"/>
    </w:pPr>
    <w:r>
      <w:rPr>
        <w:noProof/>
      </w:rPr>
      <w:pict w14:anchorId="0B9E2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0082109" o:spid="_x0000_s1025" type="#_x0000_t75" style="position:absolute;margin-left:0;margin-top:0;width:467.8pt;height:276.45pt;z-index:-251658240;mso-position-horizontal:center;mso-position-horizontal-relative:margin;mso-position-vertical:center;mso-position-vertical-relative:margin" o:allowincell="f">
          <v:imagedata r:id="rId1" o:title="400JpgdpiLogoCropped (3)"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02679"/>
    <w:multiLevelType w:val="multilevel"/>
    <w:tmpl w:val="4FDA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157FBE"/>
    <w:multiLevelType w:val="multilevel"/>
    <w:tmpl w:val="C50A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93240">
    <w:abstractNumId w:val="0"/>
  </w:num>
  <w:num w:numId="2" w16cid:durableId="700782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5"/>
    <w:rsid w:val="003F3C65"/>
    <w:rsid w:val="00B677AE"/>
    <w:rsid w:val="00CB3134"/>
    <w:rsid w:val="00D201AF"/>
    <w:rsid w:val="00DD2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9E80A"/>
  <w15:chartTrackingRefBased/>
  <w15:docId w15:val="{B15D25E8-AE73-40A9-8351-57FF3AD5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C65"/>
    <w:rPr>
      <w:rFonts w:eastAsiaTheme="majorEastAsia" w:cstheme="majorBidi"/>
      <w:color w:val="272727" w:themeColor="text1" w:themeTint="D8"/>
    </w:rPr>
  </w:style>
  <w:style w:type="paragraph" w:styleId="Title">
    <w:name w:val="Title"/>
    <w:basedOn w:val="Normal"/>
    <w:next w:val="Normal"/>
    <w:link w:val="TitleChar"/>
    <w:uiPriority w:val="10"/>
    <w:qFormat/>
    <w:rsid w:val="003F3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C65"/>
    <w:pPr>
      <w:spacing w:before="160"/>
      <w:jc w:val="center"/>
    </w:pPr>
    <w:rPr>
      <w:i/>
      <w:iCs/>
      <w:color w:val="404040" w:themeColor="text1" w:themeTint="BF"/>
    </w:rPr>
  </w:style>
  <w:style w:type="character" w:customStyle="1" w:styleId="QuoteChar">
    <w:name w:val="Quote Char"/>
    <w:basedOn w:val="DefaultParagraphFont"/>
    <w:link w:val="Quote"/>
    <w:uiPriority w:val="29"/>
    <w:rsid w:val="003F3C65"/>
    <w:rPr>
      <w:i/>
      <w:iCs/>
      <w:color w:val="404040" w:themeColor="text1" w:themeTint="BF"/>
    </w:rPr>
  </w:style>
  <w:style w:type="paragraph" w:styleId="ListParagraph">
    <w:name w:val="List Paragraph"/>
    <w:basedOn w:val="Normal"/>
    <w:uiPriority w:val="34"/>
    <w:qFormat/>
    <w:rsid w:val="003F3C65"/>
    <w:pPr>
      <w:ind w:left="720"/>
      <w:contextualSpacing/>
    </w:pPr>
  </w:style>
  <w:style w:type="character" w:styleId="IntenseEmphasis">
    <w:name w:val="Intense Emphasis"/>
    <w:basedOn w:val="DefaultParagraphFont"/>
    <w:uiPriority w:val="21"/>
    <w:qFormat/>
    <w:rsid w:val="003F3C65"/>
    <w:rPr>
      <w:i/>
      <w:iCs/>
      <w:color w:val="0F4761" w:themeColor="accent1" w:themeShade="BF"/>
    </w:rPr>
  </w:style>
  <w:style w:type="paragraph" w:styleId="IntenseQuote">
    <w:name w:val="Intense Quote"/>
    <w:basedOn w:val="Normal"/>
    <w:next w:val="Normal"/>
    <w:link w:val="IntenseQuoteChar"/>
    <w:uiPriority w:val="30"/>
    <w:qFormat/>
    <w:rsid w:val="003F3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C65"/>
    <w:rPr>
      <w:i/>
      <w:iCs/>
      <w:color w:val="0F4761" w:themeColor="accent1" w:themeShade="BF"/>
    </w:rPr>
  </w:style>
  <w:style w:type="character" w:styleId="IntenseReference">
    <w:name w:val="Intense Reference"/>
    <w:basedOn w:val="DefaultParagraphFont"/>
    <w:uiPriority w:val="32"/>
    <w:qFormat/>
    <w:rsid w:val="003F3C65"/>
    <w:rPr>
      <w:b/>
      <w:bCs/>
      <w:smallCaps/>
      <w:color w:val="0F4761" w:themeColor="accent1" w:themeShade="BF"/>
      <w:spacing w:val="5"/>
    </w:rPr>
  </w:style>
  <w:style w:type="paragraph" w:styleId="Header">
    <w:name w:val="header"/>
    <w:basedOn w:val="Normal"/>
    <w:link w:val="HeaderChar"/>
    <w:uiPriority w:val="99"/>
    <w:unhideWhenUsed/>
    <w:rsid w:val="003F3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C65"/>
  </w:style>
  <w:style w:type="paragraph" w:styleId="Footer">
    <w:name w:val="footer"/>
    <w:basedOn w:val="Normal"/>
    <w:link w:val="FooterChar"/>
    <w:uiPriority w:val="99"/>
    <w:unhideWhenUsed/>
    <w:rsid w:val="003F3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73019-90B2-454B-B8A2-AB76F390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232</Words>
  <Characters>1432</Characters>
  <Application>Microsoft Office Word</Application>
  <DocSecurity>0</DocSecurity>
  <Lines>36</Lines>
  <Paragraphs>33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Davonia Kirlew</dc:creator>
  <cp:keywords/>
  <dc:description/>
  <cp:lastModifiedBy>Davonia Kirlew</cp:lastModifiedBy>
  <cp:revision>1</cp:revision>
  <dcterms:created xsi:type="dcterms:W3CDTF">2026-02-12T15:07:00Z</dcterms:created>
  <dcterms:modified xsi:type="dcterms:W3CDTF">2026-02-12T15:10:00Z</dcterms:modified>
</cp:coreProperties>
</file>